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D45F32">
      <w:pPr>
        <w:jc w:val="center"/>
        <w:rPr>
          <w:rFonts w:hint="eastAsia" w:ascii="宋体" w:hAnsi="宋体" w:eastAsia="宋体" w:cs="宋体"/>
          <w:b/>
          <w:bCs/>
          <w:sz w:val="36"/>
          <w:szCs w:val="36"/>
        </w:rPr>
      </w:pPr>
      <w:r>
        <w:rPr>
          <w:rFonts w:hint="eastAsia" w:ascii="宋体" w:hAnsi="宋体" w:eastAsia="宋体" w:cs="宋体"/>
          <w:b/>
          <w:bCs/>
          <w:sz w:val="36"/>
          <w:szCs w:val="36"/>
        </w:rPr>
        <w:t>安徽巡鹰能源科技有限公司《储能系统集成及新型动力电池项目》装修施工单位遴选公告</w:t>
      </w:r>
      <w:bookmarkStart w:id="0" w:name="_GoBack"/>
      <w:bookmarkEnd w:id="0"/>
    </w:p>
    <w:p w14:paraId="7AE5C5FB">
      <w:pPr>
        <w:jc w:val="center"/>
        <w:rPr>
          <w:rFonts w:hint="eastAsia" w:ascii="宋体" w:hAnsi="宋体" w:eastAsia="宋体" w:cs="宋体"/>
          <w:b/>
          <w:bCs/>
          <w:sz w:val="36"/>
          <w:szCs w:val="36"/>
        </w:rPr>
      </w:pPr>
    </w:p>
    <w:p w14:paraId="6E32E9A5">
      <w:pPr>
        <w:jc w:val="left"/>
        <w:rPr>
          <w:rFonts w:ascii="宋体" w:hAnsi="宋体" w:eastAsia="宋体" w:cs="宋体"/>
          <w:sz w:val="24"/>
          <w:szCs w:val="24"/>
        </w:rPr>
      </w:pPr>
      <w:r>
        <w:rPr>
          <w:rFonts w:ascii="宋体" w:hAnsi="宋体" w:eastAsia="宋体" w:cs="宋体"/>
          <w:sz w:val="24"/>
          <w:szCs w:val="24"/>
        </w:rPr>
        <w:t>为做好</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储能系统集成及新型动力电池</w:t>
      </w:r>
      <w:r>
        <w:rPr>
          <w:rFonts w:ascii="宋体" w:hAnsi="宋体" w:eastAsia="宋体" w:cs="宋体"/>
          <w:sz w:val="24"/>
          <w:szCs w:val="24"/>
        </w:rPr>
        <w:t>项目</w:t>
      </w:r>
      <w:r>
        <w:rPr>
          <w:rFonts w:hint="eastAsia" w:ascii="宋体" w:hAnsi="宋体" w:eastAsia="宋体" w:cs="宋体"/>
          <w:sz w:val="24"/>
          <w:szCs w:val="24"/>
          <w:lang w:eastAsia="zh-CN"/>
        </w:rPr>
        <w:t>》</w:t>
      </w:r>
      <w:r>
        <w:rPr>
          <w:rFonts w:ascii="宋体" w:hAnsi="宋体" w:eastAsia="宋体" w:cs="宋体"/>
          <w:sz w:val="24"/>
          <w:szCs w:val="24"/>
        </w:rPr>
        <w:t>的装修施工工作，确保项目质量和</w:t>
      </w:r>
      <w:r>
        <w:rPr>
          <w:rFonts w:hint="eastAsia" w:ascii="宋体" w:hAnsi="宋体" w:eastAsia="宋体" w:cs="宋体"/>
          <w:sz w:val="24"/>
          <w:szCs w:val="24"/>
          <w:lang w:val="en-US" w:eastAsia="zh-CN"/>
        </w:rPr>
        <w:t xml:space="preserve">   </w:t>
      </w:r>
      <w:r>
        <w:rPr>
          <w:rFonts w:ascii="宋体" w:hAnsi="宋体" w:eastAsia="宋体" w:cs="宋体"/>
          <w:sz w:val="24"/>
          <w:szCs w:val="24"/>
        </w:rPr>
        <w:t>进度，现公开遴选装修施工单位，作为我司装修施工项目邀标参与单位</w:t>
      </w:r>
      <w:r>
        <w:rPr>
          <w:rFonts w:hint="eastAsia" w:ascii="宋体" w:hAnsi="宋体" w:eastAsia="宋体" w:cs="宋体"/>
          <w:sz w:val="24"/>
          <w:szCs w:val="24"/>
          <w:lang w:eastAsia="zh-CN"/>
        </w:rPr>
        <w:t>，</w:t>
      </w:r>
      <w:r>
        <w:rPr>
          <w:rFonts w:ascii="宋体" w:hAnsi="宋体" w:eastAsia="宋体" w:cs="宋体"/>
          <w:sz w:val="24"/>
          <w:szCs w:val="24"/>
        </w:rPr>
        <w:t>欢迎有资质的施工单位报名参加。</w:t>
      </w:r>
      <w:r>
        <w:rPr>
          <w:rFonts w:ascii="宋体" w:hAnsi="宋体" w:eastAsia="宋体" w:cs="宋体"/>
          <w:sz w:val="24"/>
          <w:szCs w:val="24"/>
        </w:rPr>
        <w:br w:type="textWrapping"/>
      </w:r>
      <w:r>
        <w:rPr>
          <w:rFonts w:ascii="宋体" w:hAnsi="宋体" w:eastAsia="宋体" w:cs="宋体"/>
          <w:sz w:val="24"/>
          <w:szCs w:val="24"/>
        </w:rPr>
        <w:br w:type="textWrapping"/>
      </w:r>
      <w:r>
        <w:rPr>
          <w:rFonts w:hint="eastAsia" w:ascii="宋体" w:hAnsi="宋体" w:eastAsia="宋体" w:cs="宋体"/>
          <w:b/>
          <w:bCs/>
          <w:sz w:val="24"/>
          <w:szCs w:val="24"/>
          <w:lang w:val="en-US" w:eastAsia="zh-CN"/>
        </w:rPr>
        <w:t>一、项目概况</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  1. 项目名称：</w:t>
      </w:r>
      <w:r>
        <w:rPr>
          <w:rFonts w:hint="eastAsia" w:ascii="宋体" w:hAnsi="宋体" w:eastAsia="宋体" w:cs="宋体"/>
          <w:sz w:val="24"/>
          <w:szCs w:val="24"/>
          <w:lang w:val="en-US" w:eastAsia="zh-CN"/>
        </w:rPr>
        <w:t>安徽巡鹰能源科技有限公司</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储能系统集成及新型动力电池</w:t>
      </w:r>
      <w:r>
        <w:rPr>
          <w:rFonts w:ascii="宋体" w:hAnsi="宋体" w:eastAsia="宋体" w:cs="宋体"/>
          <w:sz w:val="24"/>
          <w:szCs w:val="24"/>
        </w:rPr>
        <w:t>项目</w:t>
      </w:r>
      <w:r>
        <w:rPr>
          <w:rFonts w:hint="eastAsia" w:ascii="宋体" w:hAnsi="宋体" w:eastAsia="宋体" w:cs="宋体"/>
          <w:sz w:val="24"/>
          <w:szCs w:val="24"/>
          <w:lang w:eastAsia="zh-CN"/>
        </w:rPr>
        <w:t>》</w:t>
      </w:r>
      <w:r>
        <w:rPr>
          <w:rFonts w:ascii="宋体" w:hAnsi="宋体" w:eastAsia="宋体" w:cs="宋体"/>
          <w:sz w:val="24"/>
          <w:szCs w:val="24"/>
        </w:rPr>
        <w:t>装修工程</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  2. 建设地点：</w:t>
      </w:r>
      <w:r>
        <w:rPr>
          <w:rFonts w:hint="eastAsia" w:ascii="宋体" w:hAnsi="宋体" w:eastAsia="宋体" w:cs="宋体"/>
          <w:sz w:val="24"/>
          <w:szCs w:val="24"/>
          <w:lang w:val="en-US" w:eastAsia="zh-CN"/>
        </w:rPr>
        <w:t>合肥</w:t>
      </w:r>
      <w:r>
        <w:rPr>
          <w:rFonts w:ascii="宋体" w:hAnsi="宋体" w:eastAsia="宋体" w:cs="宋体"/>
          <w:sz w:val="24"/>
          <w:szCs w:val="24"/>
        </w:rPr>
        <w:t>市</w:t>
      </w:r>
      <w:r>
        <w:rPr>
          <w:rFonts w:hint="eastAsia" w:ascii="宋体" w:hAnsi="宋体" w:eastAsia="宋体" w:cs="宋体"/>
          <w:sz w:val="24"/>
          <w:szCs w:val="24"/>
          <w:lang w:val="en-US" w:eastAsia="zh-CN"/>
        </w:rPr>
        <w:t>肥东经济开发区东方大道与团结大道交口西北角</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  3. 建设内容：包括但不限于墙面修补与粉刷、地面铺设、天花板吊顶、门窗更换等（具体以工程量清单为准）。</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  4. 最高限价：</w:t>
      </w:r>
      <w:r>
        <w:rPr>
          <w:rFonts w:hint="eastAsia" w:ascii="宋体" w:hAnsi="宋体" w:eastAsia="宋体" w:cs="宋体"/>
          <w:sz w:val="24"/>
          <w:szCs w:val="24"/>
          <w:lang w:val="en-US" w:eastAsia="zh-CN"/>
        </w:rPr>
        <w:t>300</w:t>
      </w:r>
      <w:r>
        <w:rPr>
          <w:rFonts w:ascii="宋体" w:hAnsi="宋体" w:eastAsia="宋体" w:cs="宋体"/>
          <w:sz w:val="24"/>
          <w:szCs w:val="24"/>
        </w:rPr>
        <w:t>万元</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  5. 计划工期：</w:t>
      </w:r>
      <w:r>
        <w:rPr>
          <w:rFonts w:hint="eastAsia" w:ascii="宋体" w:hAnsi="宋体" w:eastAsia="宋体" w:cs="宋体"/>
          <w:sz w:val="24"/>
          <w:szCs w:val="24"/>
          <w:lang w:val="en-US" w:eastAsia="zh-CN"/>
        </w:rPr>
        <w:t>120</w:t>
      </w:r>
      <w:r>
        <w:rPr>
          <w:rFonts w:ascii="宋体" w:hAnsi="宋体" w:eastAsia="宋体" w:cs="宋体"/>
          <w:sz w:val="24"/>
          <w:szCs w:val="24"/>
        </w:rPr>
        <w:t>天</w:t>
      </w:r>
      <w:r>
        <w:rPr>
          <w:rFonts w:ascii="宋体" w:hAnsi="宋体" w:eastAsia="宋体" w:cs="宋体"/>
          <w:sz w:val="24"/>
          <w:szCs w:val="24"/>
        </w:rPr>
        <w:br w:type="textWrapping"/>
      </w:r>
      <w:r>
        <w:rPr>
          <w:rFonts w:ascii="宋体" w:hAnsi="宋体" w:eastAsia="宋体" w:cs="宋体"/>
          <w:sz w:val="24"/>
          <w:szCs w:val="24"/>
        </w:rPr>
        <w:br w:type="textWrapping"/>
      </w:r>
      <w:r>
        <w:rPr>
          <w:rFonts w:hint="eastAsia" w:ascii="宋体" w:hAnsi="宋体" w:eastAsia="宋体" w:cs="宋体"/>
          <w:b/>
          <w:bCs/>
          <w:sz w:val="24"/>
          <w:szCs w:val="24"/>
          <w:lang w:val="en-US" w:eastAsia="zh-CN"/>
        </w:rPr>
        <w:t>二、参选人资格要求</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  1. 资质条件：具有国家建设行政主管部门颁发的建筑工程施工总承包或装饰装修工程专业承包相应资质，并具备有效的《安全生产许可证》。</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  2. 业绩要求：近三年内承担过至少一项类似规模的装修工程项目，并提供有效证明文件（如合同、中标通知书等）。</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  3. 项目经理要求：拟派项目经理需具备相应的注册建造师资格，并具备有效的安全生产考核合格证。</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  4. 财务要求：提供良好的财务状况声明，无重大财务风险。</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  5. 信誉要求：未被列入“信用中国”等网站的失信被执行人名单，无重大违法记录。</w:t>
      </w:r>
      <w:r>
        <w:rPr>
          <w:rFonts w:ascii="宋体" w:hAnsi="宋体" w:eastAsia="宋体" w:cs="宋体"/>
          <w:sz w:val="24"/>
          <w:szCs w:val="24"/>
        </w:rPr>
        <w:br w:type="textWrapping"/>
      </w:r>
      <w:r>
        <w:rPr>
          <w:rFonts w:ascii="宋体" w:hAnsi="宋体" w:eastAsia="宋体" w:cs="宋体"/>
          <w:sz w:val="24"/>
          <w:szCs w:val="24"/>
        </w:rPr>
        <w:br w:type="textWrapping"/>
      </w:r>
      <w:r>
        <w:rPr>
          <w:rFonts w:hint="eastAsia" w:ascii="宋体" w:hAnsi="宋体" w:eastAsia="宋体" w:cs="宋体"/>
          <w:b/>
          <w:bCs/>
          <w:sz w:val="24"/>
          <w:szCs w:val="24"/>
          <w:lang w:val="en-US" w:eastAsia="zh-CN"/>
        </w:rPr>
        <w:t>三、报名及遴选文件获取</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  1. 报名时间：</w:t>
      </w:r>
      <w:r>
        <w:rPr>
          <w:rFonts w:hint="eastAsia" w:ascii="宋体" w:hAnsi="宋体" w:eastAsia="宋体" w:cs="宋体"/>
          <w:sz w:val="24"/>
          <w:szCs w:val="24"/>
          <w:lang w:val="en-US" w:eastAsia="zh-CN"/>
        </w:rPr>
        <w:t>2024</w:t>
      </w:r>
      <w:r>
        <w:rPr>
          <w:rFonts w:ascii="宋体" w:hAnsi="宋体" w:eastAsia="宋体" w:cs="宋体"/>
          <w:sz w:val="24"/>
          <w:szCs w:val="24"/>
        </w:rPr>
        <w:t>年</w:t>
      </w:r>
      <w:r>
        <w:rPr>
          <w:rFonts w:hint="eastAsia" w:ascii="宋体" w:hAnsi="宋体" w:eastAsia="宋体" w:cs="宋体"/>
          <w:sz w:val="24"/>
          <w:szCs w:val="24"/>
          <w:lang w:val="en-US" w:eastAsia="zh-CN"/>
        </w:rPr>
        <w:t>12</w:t>
      </w:r>
      <w:r>
        <w:rPr>
          <w:rFonts w:ascii="宋体" w:hAnsi="宋体" w:eastAsia="宋体" w:cs="宋体"/>
          <w:sz w:val="24"/>
          <w:szCs w:val="24"/>
        </w:rPr>
        <w:t>月</w:t>
      </w:r>
      <w:r>
        <w:rPr>
          <w:rFonts w:hint="eastAsia" w:ascii="宋体" w:hAnsi="宋体" w:eastAsia="宋体" w:cs="宋体"/>
          <w:sz w:val="24"/>
          <w:szCs w:val="24"/>
          <w:lang w:val="en-US" w:eastAsia="zh-CN"/>
        </w:rPr>
        <w:t>17</w:t>
      </w:r>
      <w:r>
        <w:rPr>
          <w:rFonts w:ascii="宋体" w:hAnsi="宋体" w:eastAsia="宋体" w:cs="宋体"/>
          <w:sz w:val="24"/>
          <w:szCs w:val="24"/>
        </w:rPr>
        <w:t>日至</w:t>
      </w:r>
      <w:r>
        <w:rPr>
          <w:rFonts w:hint="eastAsia" w:ascii="宋体" w:hAnsi="宋体" w:eastAsia="宋体" w:cs="宋体"/>
          <w:sz w:val="24"/>
          <w:szCs w:val="24"/>
          <w:lang w:val="en-US" w:eastAsia="zh-CN"/>
        </w:rPr>
        <w:t>2024</w:t>
      </w:r>
      <w:r>
        <w:rPr>
          <w:rFonts w:ascii="宋体" w:hAnsi="宋体" w:eastAsia="宋体" w:cs="宋体"/>
          <w:sz w:val="24"/>
          <w:szCs w:val="24"/>
        </w:rPr>
        <w:t>年</w:t>
      </w:r>
      <w:r>
        <w:rPr>
          <w:rFonts w:hint="eastAsia" w:ascii="宋体" w:hAnsi="宋体" w:eastAsia="宋体" w:cs="宋体"/>
          <w:sz w:val="24"/>
          <w:szCs w:val="24"/>
          <w:lang w:val="en-US" w:eastAsia="zh-CN"/>
        </w:rPr>
        <w:t>12</w:t>
      </w:r>
      <w:r>
        <w:rPr>
          <w:rFonts w:ascii="宋体" w:hAnsi="宋体" w:eastAsia="宋体" w:cs="宋体"/>
          <w:sz w:val="24"/>
          <w:szCs w:val="24"/>
        </w:rPr>
        <w:t>月</w:t>
      </w:r>
      <w:r>
        <w:rPr>
          <w:rFonts w:hint="eastAsia" w:ascii="宋体" w:hAnsi="宋体" w:eastAsia="宋体" w:cs="宋体"/>
          <w:sz w:val="24"/>
          <w:szCs w:val="24"/>
          <w:lang w:val="en-US" w:eastAsia="zh-CN"/>
        </w:rPr>
        <w:t>31</w:t>
      </w:r>
      <w:r>
        <w:rPr>
          <w:rFonts w:ascii="宋体" w:hAnsi="宋体" w:eastAsia="宋体" w:cs="宋体"/>
          <w:sz w:val="24"/>
          <w:szCs w:val="24"/>
        </w:rPr>
        <w:t>日（工作日上午</w:t>
      </w:r>
      <w:r>
        <w:rPr>
          <w:rFonts w:hint="eastAsia" w:ascii="宋体" w:hAnsi="宋体" w:eastAsia="宋体" w:cs="宋体"/>
          <w:sz w:val="24"/>
          <w:szCs w:val="24"/>
          <w:lang w:val="en-US" w:eastAsia="zh-CN"/>
        </w:rPr>
        <w:t>8:30</w:t>
      </w:r>
      <w:r>
        <w:rPr>
          <w:rFonts w:ascii="宋体" w:hAnsi="宋体" w:eastAsia="宋体" w:cs="宋体"/>
          <w:sz w:val="24"/>
          <w:szCs w:val="24"/>
        </w:rPr>
        <w:t>-</w:t>
      </w:r>
      <w:r>
        <w:rPr>
          <w:rFonts w:hint="eastAsia" w:ascii="宋体" w:hAnsi="宋体" w:eastAsia="宋体" w:cs="宋体"/>
          <w:sz w:val="24"/>
          <w:szCs w:val="24"/>
          <w:lang w:val="en-US" w:eastAsia="zh-CN"/>
        </w:rPr>
        <w:t>12:00</w:t>
      </w:r>
      <w:r>
        <w:rPr>
          <w:rFonts w:ascii="宋体" w:hAnsi="宋体" w:eastAsia="宋体" w:cs="宋体"/>
          <w:sz w:val="24"/>
          <w:szCs w:val="24"/>
        </w:rPr>
        <w:t>，下午</w:t>
      </w:r>
      <w:r>
        <w:rPr>
          <w:rFonts w:hint="eastAsia" w:ascii="宋体" w:hAnsi="宋体" w:eastAsia="宋体" w:cs="宋体"/>
          <w:sz w:val="24"/>
          <w:szCs w:val="24"/>
          <w:lang w:val="en-US" w:eastAsia="zh-CN"/>
        </w:rPr>
        <w:t>13</w:t>
      </w:r>
      <w:r>
        <w:rPr>
          <w:rFonts w:ascii="宋体" w:hAnsi="宋体" w:eastAsia="宋体" w:cs="宋体"/>
          <w:sz w:val="24"/>
          <w:szCs w:val="24"/>
        </w:rPr>
        <w:t>:</w:t>
      </w:r>
      <w:r>
        <w:rPr>
          <w:rFonts w:hint="eastAsia" w:ascii="宋体" w:hAnsi="宋体" w:eastAsia="宋体" w:cs="宋体"/>
          <w:sz w:val="24"/>
          <w:szCs w:val="24"/>
          <w:lang w:val="en-US" w:eastAsia="zh-CN"/>
        </w:rPr>
        <w:t>00</w:t>
      </w:r>
      <w:r>
        <w:rPr>
          <w:rFonts w:ascii="宋体" w:hAnsi="宋体" w:eastAsia="宋体" w:cs="宋体"/>
          <w:sz w:val="24"/>
          <w:szCs w:val="24"/>
        </w:rPr>
        <w:t>-</w:t>
      </w:r>
      <w:r>
        <w:rPr>
          <w:rFonts w:hint="eastAsia" w:ascii="宋体" w:hAnsi="宋体" w:eastAsia="宋体" w:cs="宋体"/>
          <w:sz w:val="24"/>
          <w:szCs w:val="24"/>
          <w:lang w:val="en-US" w:eastAsia="zh-CN"/>
        </w:rPr>
        <w:t>17:30</w:t>
      </w:r>
      <w:r>
        <w:rPr>
          <w:rFonts w:ascii="宋体" w:hAnsi="宋体" w:eastAsia="宋体" w:cs="宋体"/>
          <w:sz w:val="24"/>
          <w:szCs w:val="24"/>
        </w:rPr>
        <w:t>）。</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  2. 报名地点：</w:t>
      </w:r>
      <w:r>
        <w:rPr>
          <w:rFonts w:hint="eastAsia" w:ascii="宋体" w:hAnsi="宋体" w:eastAsia="宋体" w:cs="宋体"/>
          <w:sz w:val="24"/>
          <w:szCs w:val="24"/>
          <w:lang w:val="en-US" w:eastAsia="zh-CN"/>
        </w:rPr>
        <w:t>安徽巡鹰新能源集团有限公司产业建设中心</w:t>
      </w:r>
      <w:r>
        <w:rPr>
          <w:rFonts w:ascii="宋体" w:hAnsi="宋体" w:eastAsia="宋体" w:cs="宋体"/>
          <w:sz w:val="24"/>
          <w:szCs w:val="24"/>
        </w:rPr>
        <w:t>部门（</w:t>
      </w:r>
      <w:r>
        <w:rPr>
          <w:rFonts w:hint="eastAsia" w:ascii="宋体" w:hAnsi="宋体" w:eastAsia="宋体" w:cs="宋体"/>
          <w:sz w:val="24"/>
          <w:szCs w:val="24"/>
          <w:lang w:val="en-US" w:eastAsia="zh-CN"/>
        </w:rPr>
        <w:t>合肥市通淮中路1533号</w:t>
      </w:r>
      <w:r>
        <w:rPr>
          <w:rFonts w:ascii="宋体" w:hAnsi="宋体" w:eastAsia="宋体" w:cs="宋体"/>
          <w:sz w:val="24"/>
          <w:szCs w:val="24"/>
        </w:rPr>
        <w:t>）。</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  3. 报名资料：包括但不限于企业营业执照、资质证书、安全生产许可证、项目经理资格证书、企业业绩证明材料、财务状况声明、信誉查询记录等（所有资料均需加盖公章）。</w:t>
      </w:r>
      <w:r>
        <w:rPr>
          <w:rFonts w:ascii="宋体" w:hAnsi="宋体" w:eastAsia="宋体" w:cs="宋体"/>
          <w:sz w:val="24"/>
          <w:szCs w:val="24"/>
        </w:rPr>
        <w:br w:type="textWrapping"/>
      </w:r>
      <w:r>
        <w:rPr>
          <w:rFonts w:ascii="宋体" w:hAnsi="宋体" w:eastAsia="宋体" w:cs="宋体"/>
          <w:sz w:val="24"/>
          <w:szCs w:val="24"/>
        </w:rPr>
        <w:br w:type="textWrapping"/>
      </w:r>
      <w:r>
        <w:rPr>
          <w:rFonts w:hint="eastAsia" w:ascii="宋体" w:hAnsi="宋体" w:eastAsia="宋体" w:cs="宋体"/>
          <w:b/>
          <w:bCs/>
          <w:sz w:val="24"/>
          <w:szCs w:val="24"/>
          <w:lang w:val="en-US" w:eastAsia="zh-CN"/>
        </w:rPr>
        <w:t>四、遴选文件递交</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  1. 递交截止时间：</w:t>
      </w:r>
      <w:r>
        <w:rPr>
          <w:rFonts w:hint="eastAsia" w:ascii="宋体" w:hAnsi="宋体" w:eastAsia="宋体" w:cs="宋体"/>
          <w:sz w:val="24"/>
          <w:szCs w:val="24"/>
          <w:lang w:val="en-US" w:eastAsia="zh-CN"/>
        </w:rPr>
        <w:t>2024</w:t>
      </w:r>
      <w:r>
        <w:rPr>
          <w:rFonts w:ascii="宋体" w:hAnsi="宋体" w:eastAsia="宋体" w:cs="宋体"/>
          <w:sz w:val="24"/>
          <w:szCs w:val="24"/>
        </w:rPr>
        <w:t>年</w:t>
      </w:r>
      <w:r>
        <w:rPr>
          <w:rFonts w:hint="eastAsia" w:ascii="宋体" w:hAnsi="宋体" w:eastAsia="宋体" w:cs="宋体"/>
          <w:sz w:val="24"/>
          <w:szCs w:val="24"/>
          <w:lang w:val="en-US" w:eastAsia="zh-CN"/>
        </w:rPr>
        <w:t>12</w:t>
      </w:r>
      <w:r>
        <w:rPr>
          <w:rFonts w:ascii="宋体" w:hAnsi="宋体" w:eastAsia="宋体" w:cs="宋体"/>
          <w:sz w:val="24"/>
          <w:szCs w:val="24"/>
        </w:rPr>
        <w:t>月</w:t>
      </w:r>
      <w:r>
        <w:rPr>
          <w:rFonts w:hint="eastAsia" w:ascii="宋体" w:hAnsi="宋体" w:eastAsia="宋体" w:cs="宋体"/>
          <w:sz w:val="24"/>
          <w:szCs w:val="24"/>
          <w:lang w:val="en-US" w:eastAsia="zh-CN"/>
        </w:rPr>
        <w:t>31</w:t>
      </w:r>
      <w:r>
        <w:rPr>
          <w:rFonts w:ascii="宋体" w:hAnsi="宋体" w:eastAsia="宋体" w:cs="宋体"/>
          <w:sz w:val="24"/>
          <w:szCs w:val="24"/>
        </w:rPr>
        <w:t>日</w:t>
      </w:r>
      <w:r>
        <w:rPr>
          <w:rFonts w:hint="eastAsia" w:ascii="宋体" w:hAnsi="宋体" w:eastAsia="宋体" w:cs="宋体"/>
          <w:sz w:val="24"/>
          <w:szCs w:val="24"/>
          <w:lang w:val="en-US" w:eastAsia="zh-CN"/>
        </w:rPr>
        <w:t>17</w:t>
      </w:r>
      <w:r>
        <w:rPr>
          <w:rFonts w:ascii="宋体" w:hAnsi="宋体" w:eastAsia="宋体" w:cs="宋体"/>
          <w:sz w:val="24"/>
          <w:szCs w:val="24"/>
        </w:rPr>
        <w:t>时</w:t>
      </w:r>
      <w:r>
        <w:rPr>
          <w:rFonts w:hint="eastAsia" w:ascii="宋体" w:hAnsi="宋体" w:eastAsia="宋体" w:cs="宋体"/>
          <w:sz w:val="24"/>
          <w:szCs w:val="24"/>
          <w:lang w:val="en-US" w:eastAsia="zh-CN"/>
        </w:rPr>
        <w:t>30</w:t>
      </w:r>
      <w:r>
        <w:rPr>
          <w:rFonts w:ascii="宋体" w:hAnsi="宋体" w:eastAsia="宋体" w:cs="宋体"/>
          <w:sz w:val="24"/>
          <w:szCs w:val="24"/>
        </w:rPr>
        <w:t>分。</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  2. 递交地点：</w:t>
      </w:r>
      <w:r>
        <w:rPr>
          <w:rFonts w:hint="eastAsia" w:ascii="宋体" w:hAnsi="宋体" w:eastAsia="宋体" w:cs="宋体"/>
          <w:sz w:val="24"/>
          <w:szCs w:val="24"/>
          <w:lang w:val="en-US" w:eastAsia="zh-CN"/>
        </w:rPr>
        <w:t>安徽巡鹰新能源集团有限公司产业建设中心</w:t>
      </w:r>
      <w:r>
        <w:rPr>
          <w:rFonts w:ascii="宋体" w:hAnsi="宋体" w:eastAsia="宋体" w:cs="宋体"/>
          <w:sz w:val="24"/>
          <w:szCs w:val="24"/>
        </w:rPr>
        <w:t>部门（</w:t>
      </w:r>
      <w:r>
        <w:rPr>
          <w:rFonts w:hint="eastAsia" w:ascii="宋体" w:hAnsi="宋体" w:eastAsia="宋体" w:cs="宋体"/>
          <w:sz w:val="24"/>
          <w:szCs w:val="24"/>
          <w:lang w:val="en-US" w:eastAsia="zh-CN"/>
        </w:rPr>
        <w:t>合肥市通淮中路1533号</w:t>
      </w:r>
      <w:r>
        <w:rPr>
          <w:rFonts w:ascii="宋体" w:hAnsi="宋体" w:eastAsia="宋体" w:cs="宋体"/>
          <w:sz w:val="24"/>
          <w:szCs w:val="24"/>
        </w:rPr>
        <w:t>）。</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  3. 逾期送达或未送达指定地点的遴选文件，将不予受理。</w:t>
      </w:r>
      <w:r>
        <w:rPr>
          <w:rFonts w:ascii="宋体" w:hAnsi="宋体" w:eastAsia="宋体" w:cs="宋体"/>
          <w:sz w:val="24"/>
          <w:szCs w:val="24"/>
        </w:rPr>
        <w:br w:type="textWrapping"/>
      </w:r>
      <w:r>
        <w:rPr>
          <w:rFonts w:ascii="宋体" w:hAnsi="宋体" w:eastAsia="宋体" w:cs="宋体"/>
          <w:sz w:val="24"/>
          <w:szCs w:val="24"/>
        </w:rPr>
        <w:br w:type="textWrapping"/>
      </w:r>
      <w:r>
        <w:rPr>
          <w:rFonts w:hint="eastAsia" w:ascii="宋体" w:hAnsi="宋体" w:eastAsia="宋体" w:cs="宋体"/>
          <w:b/>
          <w:bCs/>
          <w:sz w:val="24"/>
          <w:szCs w:val="24"/>
          <w:lang w:val="en-US" w:eastAsia="zh-CN"/>
        </w:rPr>
        <w:t>五、开标时间及地点</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  1. 开标时间：</w:t>
      </w:r>
      <w:r>
        <w:rPr>
          <w:rFonts w:hint="eastAsia" w:ascii="宋体" w:hAnsi="宋体" w:eastAsia="宋体" w:cs="宋体"/>
          <w:sz w:val="24"/>
          <w:szCs w:val="24"/>
          <w:lang w:val="en-US" w:eastAsia="zh-CN"/>
        </w:rPr>
        <w:t>2025</w:t>
      </w:r>
      <w:r>
        <w:rPr>
          <w:rFonts w:ascii="宋体" w:hAnsi="宋体" w:eastAsia="宋体" w:cs="宋体"/>
          <w:sz w:val="24"/>
          <w:szCs w:val="24"/>
        </w:rPr>
        <w:t>年</w:t>
      </w:r>
      <w:r>
        <w:rPr>
          <w:rFonts w:hint="eastAsia" w:ascii="宋体" w:hAnsi="宋体" w:eastAsia="宋体" w:cs="宋体"/>
          <w:sz w:val="24"/>
          <w:szCs w:val="24"/>
          <w:lang w:val="en-US" w:eastAsia="zh-CN"/>
        </w:rPr>
        <w:t>1</w:t>
      </w:r>
      <w:r>
        <w:rPr>
          <w:rFonts w:ascii="宋体" w:hAnsi="宋体" w:eastAsia="宋体" w:cs="宋体"/>
          <w:sz w:val="24"/>
          <w:szCs w:val="24"/>
        </w:rPr>
        <w:t>月</w:t>
      </w:r>
      <w:r>
        <w:rPr>
          <w:rFonts w:hint="eastAsia" w:ascii="宋体" w:hAnsi="宋体" w:eastAsia="宋体" w:cs="宋体"/>
          <w:sz w:val="24"/>
          <w:szCs w:val="24"/>
          <w:lang w:val="en-US" w:eastAsia="zh-CN"/>
        </w:rPr>
        <w:t>2</w:t>
      </w:r>
      <w:r>
        <w:rPr>
          <w:rFonts w:ascii="宋体" w:hAnsi="宋体" w:eastAsia="宋体" w:cs="宋体"/>
          <w:sz w:val="24"/>
          <w:szCs w:val="24"/>
        </w:rPr>
        <w:t>日</w:t>
      </w:r>
      <w:r>
        <w:rPr>
          <w:rFonts w:hint="eastAsia" w:ascii="宋体" w:hAnsi="宋体" w:eastAsia="宋体" w:cs="宋体"/>
          <w:sz w:val="24"/>
          <w:szCs w:val="24"/>
          <w:lang w:val="en-US" w:eastAsia="zh-CN"/>
        </w:rPr>
        <w:t>14</w:t>
      </w:r>
      <w:r>
        <w:rPr>
          <w:rFonts w:ascii="宋体" w:hAnsi="宋体" w:eastAsia="宋体" w:cs="宋体"/>
          <w:sz w:val="24"/>
          <w:szCs w:val="24"/>
        </w:rPr>
        <w:t>时</w:t>
      </w:r>
      <w:r>
        <w:rPr>
          <w:rFonts w:hint="eastAsia" w:ascii="宋体" w:hAnsi="宋体" w:eastAsia="宋体" w:cs="宋体"/>
          <w:sz w:val="24"/>
          <w:szCs w:val="24"/>
          <w:lang w:val="en-US" w:eastAsia="zh-CN"/>
        </w:rPr>
        <w:t>30</w:t>
      </w:r>
      <w:r>
        <w:rPr>
          <w:rFonts w:ascii="宋体" w:hAnsi="宋体" w:eastAsia="宋体" w:cs="宋体"/>
          <w:sz w:val="24"/>
          <w:szCs w:val="24"/>
        </w:rPr>
        <w:t>分。</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  2. 开标地点：</w:t>
      </w:r>
      <w:r>
        <w:rPr>
          <w:rFonts w:hint="eastAsia" w:ascii="宋体" w:hAnsi="宋体" w:eastAsia="宋体" w:cs="宋体"/>
          <w:sz w:val="24"/>
          <w:szCs w:val="24"/>
          <w:lang w:val="en-US" w:eastAsia="zh-CN"/>
        </w:rPr>
        <w:t>安徽巡鹰新能源集团有限公司产业建设中心</w:t>
      </w:r>
      <w:r>
        <w:rPr>
          <w:rFonts w:ascii="宋体" w:hAnsi="宋体" w:eastAsia="宋体" w:cs="宋体"/>
          <w:sz w:val="24"/>
          <w:szCs w:val="24"/>
        </w:rPr>
        <w:t>部门</w:t>
      </w:r>
      <w:r>
        <w:rPr>
          <w:rFonts w:hint="eastAsia" w:ascii="宋体" w:hAnsi="宋体" w:eastAsia="宋体" w:cs="宋体"/>
          <w:sz w:val="24"/>
          <w:szCs w:val="24"/>
          <w:lang w:val="en-US" w:eastAsia="zh-CN"/>
        </w:rPr>
        <w:t>会议室</w:t>
      </w:r>
      <w:r>
        <w:rPr>
          <w:rFonts w:ascii="宋体" w:hAnsi="宋体" w:eastAsia="宋体" w:cs="宋体"/>
          <w:sz w:val="24"/>
          <w:szCs w:val="24"/>
        </w:rPr>
        <w:t>（</w:t>
      </w:r>
      <w:r>
        <w:rPr>
          <w:rFonts w:hint="eastAsia" w:ascii="宋体" w:hAnsi="宋体" w:eastAsia="宋体" w:cs="宋体"/>
          <w:sz w:val="24"/>
          <w:szCs w:val="24"/>
          <w:lang w:val="en-US" w:eastAsia="zh-CN"/>
        </w:rPr>
        <w:t>合肥市通淮中路1533号</w:t>
      </w:r>
      <w:r>
        <w:rPr>
          <w:rFonts w:ascii="宋体" w:hAnsi="宋体" w:eastAsia="宋体" w:cs="宋体"/>
          <w:sz w:val="24"/>
          <w:szCs w:val="24"/>
        </w:rPr>
        <w:t>）。</w:t>
      </w:r>
    </w:p>
    <w:p w14:paraId="5258C4AB">
      <w:pPr>
        <w:jc w:val="left"/>
        <w:rPr>
          <w:rFonts w:ascii="宋体" w:hAnsi="宋体" w:eastAsia="宋体" w:cs="宋体"/>
          <w:sz w:val="24"/>
          <w:szCs w:val="24"/>
        </w:rPr>
      </w:pPr>
    </w:p>
    <w:p w14:paraId="054FBC2E">
      <w:pPr>
        <w:jc w:val="left"/>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六、遴选保证金</w:t>
      </w:r>
    </w:p>
    <w:p w14:paraId="5BB18B06">
      <w:pPr>
        <w:jc w:val="left"/>
        <w:rPr>
          <w:rFonts w:ascii="宋体" w:hAnsi="宋体" w:eastAsia="宋体" w:cs="宋体"/>
          <w:sz w:val="24"/>
          <w:szCs w:val="24"/>
        </w:rPr>
      </w:pPr>
    </w:p>
    <w:p w14:paraId="257C032C">
      <w:pPr>
        <w:jc w:val="left"/>
        <w:rPr>
          <w:rFonts w:ascii="宋体" w:hAnsi="宋体" w:eastAsia="宋体" w:cs="宋体"/>
          <w:sz w:val="24"/>
          <w:szCs w:val="24"/>
        </w:rPr>
      </w:pPr>
      <w:r>
        <w:rPr>
          <w:rFonts w:ascii="宋体" w:hAnsi="宋体" w:eastAsia="宋体" w:cs="宋体"/>
          <w:sz w:val="24"/>
          <w:szCs w:val="24"/>
        </w:rPr>
        <w:t>人民币</w:t>
      </w:r>
      <w:r>
        <w:rPr>
          <w:rFonts w:hint="eastAsia" w:ascii="宋体" w:hAnsi="宋体" w:eastAsia="宋体" w:cs="宋体"/>
          <w:sz w:val="24"/>
          <w:szCs w:val="24"/>
          <w:lang w:val="en-US" w:eastAsia="zh-CN"/>
        </w:rPr>
        <w:t>20</w:t>
      </w:r>
      <w:r>
        <w:rPr>
          <w:rFonts w:ascii="宋体" w:hAnsi="宋体" w:eastAsia="宋体" w:cs="宋体"/>
          <w:sz w:val="24"/>
          <w:szCs w:val="24"/>
        </w:rPr>
        <w:t>0,000.00元（大写：</w:t>
      </w:r>
      <w:r>
        <w:rPr>
          <w:rFonts w:hint="eastAsia" w:ascii="宋体" w:hAnsi="宋体" w:eastAsia="宋体" w:cs="宋体"/>
          <w:sz w:val="24"/>
          <w:szCs w:val="24"/>
          <w:lang w:val="en-US" w:eastAsia="zh-CN"/>
        </w:rPr>
        <w:t>贰拾</w:t>
      </w:r>
      <w:r>
        <w:rPr>
          <w:rFonts w:ascii="宋体" w:hAnsi="宋体" w:eastAsia="宋体" w:cs="宋体"/>
          <w:sz w:val="24"/>
          <w:szCs w:val="24"/>
        </w:rPr>
        <w:t>万元整），转账</w:t>
      </w:r>
      <w:r>
        <w:rPr>
          <w:rFonts w:hint="eastAsia" w:ascii="宋体" w:hAnsi="宋体" w:eastAsia="宋体" w:cs="宋体"/>
          <w:sz w:val="24"/>
          <w:szCs w:val="24"/>
          <w:lang w:val="en-US" w:eastAsia="zh-CN"/>
        </w:rPr>
        <w:t>或</w:t>
      </w:r>
      <w:r>
        <w:rPr>
          <w:rFonts w:ascii="宋体" w:hAnsi="宋体" w:eastAsia="宋体" w:cs="宋体"/>
          <w:sz w:val="24"/>
          <w:szCs w:val="24"/>
        </w:rPr>
        <w:t>电汇</w:t>
      </w:r>
    </w:p>
    <w:p w14:paraId="6ABAA7AD">
      <w:pPr>
        <w:jc w:val="left"/>
        <w:rPr>
          <w:rFonts w:hint="default" w:ascii="宋体" w:hAnsi="宋体" w:eastAsia="宋体" w:cs="宋体"/>
          <w:sz w:val="24"/>
          <w:szCs w:val="24"/>
          <w:lang w:val="en-US" w:eastAsia="zh-CN"/>
        </w:rPr>
      </w:pPr>
    </w:p>
    <w:p w14:paraId="40A1C852">
      <w:pPr>
        <w:jc w:val="left"/>
        <w:rPr>
          <w:rFonts w:ascii="宋体" w:hAnsi="宋体" w:eastAsia="宋体" w:cs="宋体"/>
          <w:sz w:val="24"/>
          <w:szCs w:val="24"/>
        </w:rPr>
      </w:pPr>
      <w:r>
        <w:rPr>
          <w:rFonts w:ascii="宋体" w:hAnsi="宋体" w:eastAsia="宋体" w:cs="宋体"/>
          <w:sz w:val="24"/>
          <w:szCs w:val="24"/>
        </w:rPr>
        <w:t>招标人账户信息：</w:t>
      </w:r>
    </w:p>
    <w:p w14:paraId="681B29FE">
      <w:pPr>
        <w:jc w:val="left"/>
        <w:rPr>
          <w:rFonts w:ascii="宋体" w:hAnsi="宋体" w:eastAsia="宋体" w:cs="宋体"/>
          <w:sz w:val="24"/>
          <w:szCs w:val="24"/>
        </w:rPr>
      </w:pPr>
    </w:p>
    <w:p w14:paraId="19AF6D08">
      <w:pPr>
        <w:jc w:val="left"/>
        <w:rPr>
          <w:rFonts w:ascii="宋体" w:hAnsi="宋体" w:eastAsia="宋体" w:cs="宋体"/>
          <w:sz w:val="24"/>
          <w:szCs w:val="24"/>
        </w:rPr>
      </w:pPr>
      <w:r>
        <w:rPr>
          <w:rFonts w:ascii="宋体" w:hAnsi="宋体" w:eastAsia="宋体" w:cs="宋体"/>
          <w:sz w:val="24"/>
          <w:szCs w:val="24"/>
        </w:rPr>
        <w:t>公司名称：</w:t>
      </w:r>
      <w:r>
        <w:rPr>
          <w:rFonts w:hint="eastAsia" w:ascii="宋体" w:hAnsi="宋体" w:eastAsia="宋体" w:cs="宋体"/>
          <w:b/>
          <w:bCs/>
          <w:sz w:val="24"/>
          <w:szCs w:val="24"/>
          <w:lang w:val="en-US" w:eastAsia="zh-CN"/>
        </w:rPr>
        <w:t>安徽巡鹰能源科技</w:t>
      </w:r>
      <w:r>
        <w:rPr>
          <w:rFonts w:hint="eastAsia" w:ascii="宋体" w:hAnsi="宋体" w:eastAsia="宋体" w:cs="宋体"/>
          <w:b/>
          <w:bCs/>
          <w:sz w:val="24"/>
          <w:szCs w:val="24"/>
        </w:rPr>
        <w:t>有限公司</w:t>
      </w:r>
      <w:r>
        <w:rPr>
          <w:rFonts w:ascii="宋体" w:hAnsi="宋体" w:eastAsia="宋体" w:cs="宋体"/>
          <w:sz w:val="24"/>
          <w:szCs w:val="24"/>
        </w:rPr>
        <w:t xml:space="preserve">           </w:t>
      </w:r>
    </w:p>
    <w:p w14:paraId="0B76203D">
      <w:pPr>
        <w:jc w:val="left"/>
        <w:rPr>
          <w:rFonts w:ascii="宋体" w:hAnsi="宋体" w:eastAsia="宋体" w:cs="宋体"/>
          <w:sz w:val="24"/>
          <w:szCs w:val="24"/>
        </w:rPr>
      </w:pPr>
      <w:r>
        <w:rPr>
          <w:rFonts w:ascii="宋体" w:hAnsi="宋体" w:eastAsia="宋体" w:cs="宋体"/>
          <w:sz w:val="24"/>
          <w:szCs w:val="24"/>
        </w:rPr>
        <w:t xml:space="preserve">  </w:t>
      </w:r>
    </w:p>
    <w:p w14:paraId="1CE4242A">
      <w:pPr>
        <w:jc w:val="left"/>
        <w:rPr>
          <w:rFonts w:ascii="宋体" w:hAnsi="宋体" w:eastAsia="宋体" w:cs="宋体"/>
          <w:sz w:val="24"/>
          <w:szCs w:val="24"/>
        </w:rPr>
      </w:pPr>
      <w:r>
        <w:rPr>
          <w:rFonts w:ascii="宋体" w:hAnsi="宋体" w:eastAsia="宋体" w:cs="宋体"/>
          <w:sz w:val="24"/>
          <w:szCs w:val="24"/>
        </w:rPr>
        <w:t>开户银行：</w:t>
      </w:r>
      <w:r>
        <w:rPr>
          <w:rFonts w:hint="eastAsia" w:ascii="宋体" w:hAnsi="宋体" w:eastAsia="宋体" w:cs="宋体"/>
          <w:b/>
          <w:bCs/>
          <w:sz w:val="24"/>
          <w:szCs w:val="24"/>
          <w:lang w:val="en-US" w:eastAsia="zh-CN"/>
        </w:rPr>
        <w:t>农业银行合肥城东支行</w:t>
      </w:r>
      <w:r>
        <w:rPr>
          <w:rFonts w:ascii="宋体" w:hAnsi="宋体" w:eastAsia="宋体" w:cs="宋体"/>
          <w:b/>
          <w:bCs/>
          <w:sz w:val="24"/>
          <w:szCs w:val="24"/>
        </w:rPr>
        <w:t xml:space="preserve">  </w:t>
      </w:r>
      <w:r>
        <w:rPr>
          <w:rFonts w:ascii="宋体" w:hAnsi="宋体" w:eastAsia="宋体" w:cs="宋体"/>
          <w:sz w:val="24"/>
          <w:szCs w:val="24"/>
        </w:rPr>
        <w:t xml:space="preserve">   </w:t>
      </w:r>
    </w:p>
    <w:p w14:paraId="1C10AFCE">
      <w:pPr>
        <w:jc w:val="left"/>
        <w:rPr>
          <w:rFonts w:ascii="宋体" w:hAnsi="宋体" w:eastAsia="宋体" w:cs="宋体"/>
          <w:sz w:val="24"/>
          <w:szCs w:val="24"/>
        </w:rPr>
      </w:pPr>
      <w:r>
        <w:rPr>
          <w:rFonts w:ascii="宋体" w:hAnsi="宋体" w:eastAsia="宋体" w:cs="宋体"/>
          <w:sz w:val="24"/>
          <w:szCs w:val="24"/>
        </w:rPr>
        <w:t xml:space="preserve">    </w:t>
      </w:r>
    </w:p>
    <w:p w14:paraId="6B8509DB">
      <w:pPr>
        <w:jc w:val="left"/>
        <w:rPr>
          <w:rFonts w:ascii="宋体" w:hAnsi="宋体" w:eastAsia="宋体" w:cs="宋体"/>
          <w:sz w:val="24"/>
          <w:szCs w:val="24"/>
        </w:rPr>
      </w:pPr>
      <w:r>
        <w:rPr>
          <w:rFonts w:ascii="宋体" w:hAnsi="宋体" w:eastAsia="宋体" w:cs="宋体"/>
          <w:sz w:val="24"/>
          <w:szCs w:val="24"/>
        </w:rPr>
        <w:t>银行帐号：</w:t>
      </w:r>
      <w:r>
        <w:rPr>
          <w:rFonts w:hint="eastAsia" w:ascii="宋体" w:hAnsi="宋体" w:eastAsia="宋体" w:cs="宋体"/>
          <w:b/>
          <w:bCs/>
          <w:sz w:val="24"/>
          <w:szCs w:val="24"/>
          <w:lang w:val="en-US" w:eastAsia="zh-CN"/>
        </w:rPr>
        <w:t>12-082701040011185</w:t>
      </w:r>
      <w:r>
        <w:rPr>
          <w:rFonts w:ascii="宋体" w:hAnsi="宋体" w:eastAsia="宋体" w:cs="宋体"/>
          <w:b/>
          <w:bCs/>
          <w:sz w:val="24"/>
          <w:szCs w:val="24"/>
        </w:rPr>
        <w:t xml:space="preserve">  </w:t>
      </w:r>
      <w:r>
        <w:rPr>
          <w:rFonts w:ascii="宋体" w:hAnsi="宋体" w:eastAsia="宋体" w:cs="宋体"/>
          <w:sz w:val="24"/>
          <w:szCs w:val="24"/>
        </w:rPr>
        <w:t xml:space="preserve"> </w:t>
      </w:r>
    </w:p>
    <w:p w14:paraId="024733BC">
      <w:pPr>
        <w:jc w:val="left"/>
        <w:rPr>
          <w:rFonts w:ascii="宋体" w:hAnsi="宋体" w:eastAsia="宋体" w:cs="宋体"/>
          <w:sz w:val="24"/>
          <w:szCs w:val="24"/>
        </w:rPr>
      </w:pPr>
      <w:r>
        <w:rPr>
          <w:rFonts w:ascii="宋体" w:hAnsi="宋体" w:eastAsia="宋体" w:cs="宋体"/>
          <w:sz w:val="24"/>
          <w:szCs w:val="24"/>
        </w:rPr>
        <w:t xml:space="preserve">              </w:t>
      </w:r>
    </w:p>
    <w:p w14:paraId="6EB7CF69">
      <w:pPr>
        <w:jc w:val="left"/>
        <w:rPr>
          <w:rFonts w:ascii="宋体" w:hAnsi="宋体" w:eastAsia="宋体" w:cs="宋体"/>
          <w:b/>
          <w:bCs/>
          <w:sz w:val="24"/>
          <w:szCs w:val="24"/>
        </w:rPr>
      </w:pPr>
      <w:r>
        <w:rPr>
          <w:rFonts w:ascii="宋体" w:hAnsi="宋体" w:eastAsia="宋体" w:cs="宋体"/>
          <w:b/>
          <w:bCs/>
          <w:sz w:val="24"/>
          <w:szCs w:val="24"/>
        </w:rPr>
        <w:t>说明：</w:t>
      </w:r>
    </w:p>
    <w:p w14:paraId="36C0E82B">
      <w:pPr>
        <w:jc w:val="left"/>
        <w:rPr>
          <w:rFonts w:ascii="宋体" w:hAnsi="宋体" w:eastAsia="宋体" w:cs="宋体"/>
          <w:sz w:val="24"/>
          <w:szCs w:val="24"/>
        </w:rPr>
      </w:pPr>
    </w:p>
    <w:p w14:paraId="793791EB">
      <w:pPr>
        <w:numPr>
          <w:ilvl w:val="0"/>
          <w:numId w:val="1"/>
        </w:numPr>
        <w:jc w:val="left"/>
        <w:rPr>
          <w:rFonts w:ascii="宋体" w:hAnsi="宋体" w:eastAsia="宋体" w:cs="宋体"/>
          <w:sz w:val="24"/>
          <w:szCs w:val="24"/>
        </w:rPr>
      </w:pPr>
      <w:r>
        <w:rPr>
          <w:rFonts w:ascii="宋体" w:hAnsi="宋体" w:eastAsia="宋体" w:cs="宋体"/>
          <w:sz w:val="24"/>
          <w:szCs w:val="24"/>
        </w:rPr>
        <w:t>转账时在备注栏注明“</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储能系统集成及新型动力电池</w:t>
      </w:r>
      <w:r>
        <w:rPr>
          <w:rFonts w:ascii="宋体" w:hAnsi="宋体" w:eastAsia="宋体" w:cs="宋体"/>
          <w:sz w:val="24"/>
          <w:szCs w:val="24"/>
        </w:rPr>
        <w:t>项目</w:t>
      </w:r>
      <w:r>
        <w:rPr>
          <w:rFonts w:hint="eastAsia" w:ascii="宋体" w:hAnsi="宋体" w:eastAsia="宋体" w:cs="宋体"/>
          <w:sz w:val="24"/>
          <w:szCs w:val="24"/>
          <w:lang w:eastAsia="zh-CN"/>
        </w:rPr>
        <w:t>》</w:t>
      </w:r>
      <w:r>
        <w:rPr>
          <w:rFonts w:ascii="宋体" w:hAnsi="宋体" w:eastAsia="宋体" w:cs="宋体"/>
          <w:sz w:val="24"/>
          <w:szCs w:val="24"/>
        </w:rPr>
        <w:t>的装修施工</w:t>
      </w:r>
      <w:r>
        <w:rPr>
          <w:rFonts w:hint="eastAsia" w:ascii="宋体" w:hAnsi="宋体" w:eastAsia="宋体" w:cs="宋体"/>
          <w:sz w:val="24"/>
          <w:szCs w:val="24"/>
          <w:lang w:val="en-US" w:eastAsia="zh-CN"/>
        </w:rPr>
        <w:t>遴选</w:t>
      </w:r>
      <w:r>
        <w:rPr>
          <w:rFonts w:ascii="宋体" w:hAnsi="宋体" w:eastAsia="宋体" w:cs="宋体"/>
          <w:sz w:val="24"/>
          <w:szCs w:val="24"/>
        </w:rPr>
        <w:t>保证金”，不得以个人名义转入保证金，必须公对公方式。</w:t>
      </w:r>
    </w:p>
    <w:p w14:paraId="0B9CCB41">
      <w:pPr>
        <w:numPr>
          <w:ilvl w:val="0"/>
          <w:numId w:val="0"/>
        </w:numPr>
        <w:jc w:val="left"/>
        <w:rPr>
          <w:rFonts w:ascii="宋体" w:hAnsi="宋体" w:eastAsia="宋体" w:cs="宋体"/>
          <w:sz w:val="24"/>
          <w:szCs w:val="24"/>
        </w:rPr>
      </w:pPr>
    </w:p>
    <w:p w14:paraId="7DD0AC1F">
      <w:pPr>
        <w:jc w:val="left"/>
      </w:pPr>
      <w:r>
        <w:rPr>
          <w:rFonts w:ascii="宋体" w:hAnsi="宋体" w:eastAsia="宋体" w:cs="宋体"/>
          <w:sz w:val="24"/>
          <w:szCs w:val="24"/>
        </w:rPr>
        <w:t>（2）招标结束后无息退还。</w:t>
      </w:r>
      <w:r>
        <w:rPr>
          <w:rFonts w:ascii="宋体" w:hAnsi="宋体" w:eastAsia="宋体" w:cs="宋体"/>
          <w:sz w:val="24"/>
          <w:szCs w:val="24"/>
        </w:rPr>
        <w:br w:type="textWrapping"/>
      </w:r>
      <w:r>
        <w:rPr>
          <w:rFonts w:ascii="宋体" w:hAnsi="宋体" w:eastAsia="宋体" w:cs="宋体"/>
          <w:sz w:val="24"/>
          <w:szCs w:val="24"/>
        </w:rPr>
        <w:br w:type="textWrapping"/>
      </w:r>
      <w:r>
        <w:rPr>
          <w:rFonts w:hint="eastAsia" w:ascii="宋体" w:hAnsi="宋体" w:eastAsia="宋体" w:cs="宋体"/>
          <w:b/>
          <w:bCs/>
          <w:sz w:val="24"/>
          <w:szCs w:val="24"/>
          <w:lang w:val="en-US" w:eastAsia="zh-CN"/>
        </w:rPr>
        <w:t>七</w:t>
      </w:r>
      <w:r>
        <w:rPr>
          <w:rFonts w:ascii="宋体" w:hAnsi="宋体" w:eastAsia="宋体" w:cs="宋体"/>
          <w:b/>
          <w:bCs/>
          <w:sz w:val="24"/>
          <w:szCs w:val="24"/>
        </w:rPr>
        <w:t>、联系方式</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联系人：</w:t>
      </w:r>
      <w:r>
        <w:rPr>
          <w:rFonts w:hint="eastAsia" w:ascii="宋体" w:hAnsi="宋体" w:eastAsia="宋体" w:cs="宋体"/>
          <w:sz w:val="24"/>
          <w:szCs w:val="24"/>
          <w:lang w:val="en-US" w:eastAsia="zh-CN"/>
        </w:rPr>
        <w:t>马志伟、何浩</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联系电话：</w:t>
      </w:r>
      <w:r>
        <w:rPr>
          <w:rFonts w:hint="eastAsia" w:ascii="宋体" w:hAnsi="宋体" w:eastAsia="宋体" w:cs="宋体"/>
          <w:sz w:val="24"/>
          <w:szCs w:val="24"/>
          <w:lang w:val="en-US" w:eastAsia="zh-CN"/>
        </w:rPr>
        <w:t>17605693982、13665607274</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电子邮箱：mazhiwei@ahxunying.com</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hehao</w:t>
      </w:r>
      <w:r>
        <w:rPr>
          <w:rFonts w:ascii="宋体" w:hAnsi="宋体" w:eastAsia="宋体" w:cs="宋体"/>
          <w:sz w:val="24"/>
          <w:szCs w:val="24"/>
        </w:rPr>
        <w:t>@ahxunying.com</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七、其他事项</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  1. 参选人应对提交的所有资料的真实性、合法性、完整性负责。</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  2. 遴选过程中，如有任何疑问或需要澄清的事项，请及时与联系人沟通。</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  3. 本公告的最终解释权归</w:t>
      </w:r>
      <w:r>
        <w:rPr>
          <w:rFonts w:hint="eastAsia" w:ascii="宋体" w:hAnsi="宋体" w:eastAsia="宋体" w:cs="宋体"/>
          <w:sz w:val="24"/>
          <w:szCs w:val="24"/>
          <w:lang w:val="en-US" w:eastAsia="zh-CN"/>
        </w:rPr>
        <w:t>安徽巡鹰新能源集团有限公司</w:t>
      </w:r>
      <w:r>
        <w:rPr>
          <w:rFonts w:ascii="宋体" w:hAnsi="宋体" w:eastAsia="宋体" w:cs="宋体"/>
          <w:sz w:val="24"/>
          <w:szCs w:val="24"/>
        </w:rPr>
        <w:t>单位所有。</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1F51E56"/>
    <w:multiLevelType w:val="singleLevel"/>
    <w:tmpl w:val="31F51E5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A23221"/>
    <w:rsid w:val="022E26FA"/>
    <w:rsid w:val="02582B83"/>
    <w:rsid w:val="03246084"/>
    <w:rsid w:val="07504EC1"/>
    <w:rsid w:val="097E739F"/>
    <w:rsid w:val="11C3373C"/>
    <w:rsid w:val="129E450E"/>
    <w:rsid w:val="13595026"/>
    <w:rsid w:val="16614448"/>
    <w:rsid w:val="167C6112"/>
    <w:rsid w:val="1AD4731A"/>
    <w:rsid w:val="2C466E03"/>
    <w:rsid w:val="2D972291"/>
    <w:rsid w:val="3956771E"/>
    <w:rsid w:val="407E5AB6"/>
    <w:rsid w:val="47F81BC3"/>
    <w:rsid w:val="74D06143"/>
    <w:rsid w:val="7669778A"/>
    <w:rsid w:val="7A7B5B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1086</Words>
  <Characters>1246</Characters>
  <Lines>0</Lines>
  <Paragraphs>0</Paragraphs>
  <TotalTime>1</TotalTime>
  <ScaleCrop>false</ScaleCrop>
  <LinksUpToDate>false</LinksUpToDate>
  <CharactersWithSpaces>1348</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2024-12-17T03:34:00Z</dcterms:created>
  <dc:creator>Administrator</dc:creator>
  <cp:lastModifiedBy>　　　　　　　　</cp:lastModifiedBy>
  <dcterms:modified xsi:type="dcterms:W3CDTF">2024-12-17T08:04:14Z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25685F2496B0436FA291B498A0D77D00_12</vt:lpwstr>
  </property>
</Properties>
</file>